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C27AB" w14:textId="77777777" w:rsidR="005C6BD9" w:rsidRDefault="00EA5468" w:rsidP="005C6BD9">
      <w:pPr>
        <w:numPr>
          <w:ilvl w:val="0"/>
          <w:numId w:val="0"/>
        </w:numPr>
      </w:pPr>
      <w:r>
        <w:pict w14:anchorId="213059AB">
          <v:rect id="_x0000_i1030" alt="" style="width:453.6pt;height:.05pt;mso-width-percent:0;mso-height-percent:0;mso-width-percent:0;mso-height-percent:0" o:hralign="center" o:hrstd="t" o:hr="t" fillcolor="#a0a0a0" stroked="f"/>
        </w:pict>
      </w:r>
    </w:p>
    <w:tbl>
      <w:tblPr>
        <w:tblStyle w:val="Tabellenraster"/>
        <w:tblpPr w:leftFromText="141" w:rightFromText="141" w:vertAnchor="text" w:horzAnchor="margin" w:tblpY="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D61C0" w14:paraId="150E4F46" w14:textId="77777777" w:rsidTr="001D61C0">
        <w:tc>
          <w:tcPr>
            <w:tcW w:w="2614" w:type="dxa"/>
          </w:tcPr>
          <w:p w14:paraId="590ABE6F" w14:textId="77777777" w:rsidR="001D61C0" w:rsidRDefault="001D61C0" w:rsidP="005C6BD9">
            <w:pPr>
              <w:numPr>
                <w:ilvl w:val="0"/>
                <w:numId w:val="0"/>
              </w:numPr>
              <w:spacing w:before="120"/>
              <w:rPr>
                <w:rStyle w:val="Buchtitel"/>
              </w:rPr>
            </w:pPr>
            <w:r w:rsidRPr="00F46DDE">
              <w:rPr>
                <w:rStyle w:val="Buchtite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DDE"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 w:rsidRPr="00F46DDE">
              <w:rPr>
                <w:rStyle w:val="Buchtitel"/>
              </w:rPr>
              <w:fldChar w:fldCharType="end"/>
            </w:r>
            <w:r w:rsidRPr="00F46DDE">
              <w:rPr>
                <w:rStyle w:val="Buchtitel"/>
              </w:rPr>
              <w:t xml:space="preserve"> </w:t>
            </w:r>
            <w:r w:rsidRPr="00034A92">
              <w:rPr>
                <w:rStyle w:val="Fett"/>
              </w:rPr>
              <w:t>Lernaufgabe</w:t>
            </w:r>
          </w:p>
        </w:tc>
        <w:tc>
          <w:tcPr>
            <w:tcW w:w="2614" w:type="dxa"/>
          </w:tcPr>
          <w:p w14:paraId="0C389726" w14:textId="77777777" w:rsidR="001D61C0" w:rsidRDefault="001D61C0" w:rsidP="005C6BD9">
            <w:pPr>
              <w:numPr>
                <w:ilvl w:val="0"/>
                <w:numId w:val="0"/>
              </w:numPr>
              <w:spacing w:before="120"/>
              <w:rPr>
                <w:rStyle w:val="Buchtitel"/>
              </w:rPr>
            </w:pPr>
            <w:r w:rsidRPr="00F46DDE">
              <w:rPr>
                <w:rStyle w:val="Buchtite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DDE"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 w:rsidRPr="00F46DDE">
              <w:rPr>
                <w:rStyle w:val="Buchtitel"/>
              </w:rPr>
              <w:fldChar w:fldCharType="end"/>
            </w:r>
            <w:r w:rsidRPr="00F46DDE">
              <w:rPr>
                <w:rStyle w:val="Buchtitel"/>
              </w:rPr>
              <w:t xml:space="preserve"> Grundschule</w:t>
            </w:r>
          </w:p>
        </w:tc>
        <w:tc>
          <w:tcPr>
            <w:tcW w:w="2614" w:type="dxa"/>
          </w:tcPr>
          <w:p w14:paraId="720B32B7" w14:textId="77777777" w:rsidR="001D61C0" w:rsidRDefault="00C5539F" w:rsidP="005C6BD9">
            <w:pPr>
              <w:numPr>
                <w:ilvl w:val="0"/>
                <w:numId w:val="0"/>
              </w:numPr>
              <w:spacing w:before="120"/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11"/>
            <w:r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bookmarkEnd w:id="0"/>
            <w:r w:rsidR="001D61C0">
              <w:rPr>
                <w:rStyle w:val="Buchtitel"/>
              </w:rPr>
              <w:t xml:space="preserve"> </w:t>
            </w:r>
            <w:r w:rsidR="001D61C0" w:rsidRPr="00F46DDE">
              <w:rPr>
                <w:rStyle w:val="Buchtitel"/>
              </w:rPr>
              <w:t>Realschule</w:t>
            </w:r>
            <w:r w:rsidR="001D61C0">
              <w:rPr>
                <w:rStyle w:val="Buchtitel"/>
              </w:rPr>
              <w:tab/>
            </w:r>
          </w:p>
        </w:tc>
        <w:tc>
          <w:tcPr>
            <w:tcW w:w="2614" w:type="dxa"/>
          </w:tcPr>
          <w:p w14:paraId="32A5933D" w14:textId="77777777" w:rsidR="001D61C0" w:rsidRDefault="001D61C0" w:rsidP="005C6BD9">
            <w:pPr>
              <w:numPr>
                <w:ilvl w:val="0"/>
                <w:numId w:val="0"/>
              </w:numPr>
              <w:spacing w:before="120"/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r>
              <w:rPr>
                <w:rStyle w:val="Buchtitel"/>
              </w:rPr>
              <w:t xml:space="preserve"> </w:t>
            </w:r>
            <w:r w:rsidRPr="00F46DDE">
              <w:rPr>
                <w:rStyle w:val="Buchtitel"/>
              </w:rPr>
              <w:t>Fachoberschule</w:t>
            </w:r>
          </w:p>
        </w:tc>
      </w:tr>
      <w:tr w:rsidR="001D61C0" w14:paraId="10096AE2" w14:textId="77777777" w:rsidTr="001D61C0">
        <w:tc>
          <w:tcPr>
            <w:tcW w:w="2614" w:type="dxa"/>
          </w:tcPr>
          <w:p w14:paraId="6103E82D" w14:textId="77777777" w:rsidR="001D61C0" w:rsidRDefault="001D61C0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 w:rsidRPr="00F46DDE">
              <w:rPr>
                <w:rStyle w:val="Buchtite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DDE"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 w:rsidRPr="00F46DDE">
              <w:rPr>
                <w:rStyle w:val="Buchtitel"/>
              </w:rPr>
              <w:fldChar w:fldCharType="end"/>
            </w:r>
            <w:r w:rsidRPr="00F46DDE">
              <w:rPr>
                <w:rStyle w:val="Buchtitel"/>
              </w:rPr>
              <w:t xml:space="preserve"> </w:t>
            </w:r>
            <w:r w:rsidRPr="00034A92">
              <w:rPr>
                <w:rStyle w:val="Fett"/>
              </w:rPr>
              <w:t>Projekt</w:t>
            </w:r>
          </w:p>
        </w:tc>
        <w:tc>
          <w:tcPr>
            <w:tcW w:w="2614" w:type="dxa"/>
          </w:tcPr>
          <w:p w14:paraId="6DEEE594" w14:textId="77777777" w:rsidR="001D61C0" w:rsidRDefault="00C5539F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Kontrollkästchen2"/>
            <w:r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bookmarkEnd w:id="1"/>
            <w:r w:rsidR="001D61C0" w:rsidRPr="00F46DDE">
              <w:rPr>
                <w:rStyle w:val="Buchtitel"/>
              </w:rPr>
              <w:t xml:space="preserve"> Mittelschule</w:t>
            </w:r>
          </w:p>
        </w:tc>
        <w:tc>
          <w:tcPr>
            <w:tcW w:w="2614" w:type="dxa"/>
          </w:tcPr>
          <w:p w14:paraId="00EA59CD" w14:textId="77777777" w:rsidR="001D61C0" w:rsidRDefault="00C5539F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Kontrollkästchen12"/>
            <w:r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bookmarkEnd w:id="2"/>
            <w:r w:rsidR="001D61C0" w:rsidRPr="00F46DDE">
              <w:rPr>
                <w:rStyle w:val="Buchtitel"/>
              </w:rPr>
              <w:t xml:space="preserve"> </w:t>
            </w:r>
            <w:r w:rsidR="001D61C0">
              <w:rPr>
                <w:rStyle w:val="Buchtitel"/>
              </w:rPr>
              <w:t>Gymnasium</w:t>
            </w:r>
          </w:p>
        </w:tc>
        <w:tc>
          <w:tcPr>
            <w:tcW w:w="2614" w:type="dxa"/>
          </w:tcPr>
          <w:p w14:paraId="3983CAD7" w14:textId="77777777" w:rsidR="001D61C0" w:rsidRDefault="001D61C0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r>
              <w:rPr>
                <w:rStyle w:val="Buchtitel"/>
              </w:rPr>
              <w:t xml:space="preserve"> </w:t>
            </w:r>
            <w:r w:rsidRPr="00F46DDE">
              <w:rPr>
                <w:rStyle w:val="Buchtitel"/>
              </w:rPr>
              <w:t>Berufsoberschule</w:t>
            </w:r>
          </w:p>
        </w:tc>
      </w:tr>
      <w:tr w:rsidR="001D61C0" w14:paraId="25891BD3" w14:textId="77777777" w:rsidTr="001D61C0">
        <w:tc>
          <w:tcPr>
            <w:tcW w:w="2614" w:type="dxa"/>
          </w:tcPr>
          <w:p w14:paraId="545617B3" w14:textId="77777777" w:rsidR="001D61C0" w:rsidRDefault="002F1966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Kontrollkästchen10"/>
            <w:r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bookmarkEnd w:id="3"/>
            <w:r w:rsidR="001D61C0" w:rsidRPr="00F46DDE">
              <w:rPr>
                <w:rStyle w:val="Buchtitel"/>
              </w:rPr>
              <w:t xml:space="preserve"> </w:t>
            </w:r>
            <w:r w:rsidR="001D61C0" w:rsidRPr="00034A92">
              <w:rPr>
                <w:rStyle w:val="Fett"/>
              </w:rPr>
              <w:t>Material</w:t>
            </w:r>
          </w:p>
        </w:tc>
        <w:tc>
          <w:tcPr>
            <w:tcW w:w="2614" w:type="dxa"/>
          </w:tcPr>
          <w:p w14:paraId="05D7FF54" w14:textId="77777777" w:rsidR="001D61C0" w:rsidRDefault="001D61C0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 w:rsidRPr="00F46DDE">
              <w:rPr>
                <w:rStyle w:val="Buchtite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DDE"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 w:rsidRPr="00F46DDE">
              <w:rPr>
                <w:rStyle w:val="Buchtitel"/>
              </w:rPr>
              <w:fldChar w:fldCharType="end"/>
            </w:r>
            <w:r w:rsidRPr="00F46DDE">
              <w:rPr>
                <w:rStyle w:val="Buchtitel"/>
              </w:rPr>
              <w:t xml:space="preserve"> Förderschule</w:t>
            </w:r>
          </w:p>
        </w:tc>
        <w:tc>
          <w:tcPr>
            <w:tcW w:w="2614" w:type="dxa"/>
          </w:tcPr>
          <w:p w14:paraId="4A6AF010" w14:textId="77777777" w:rsidR="001D61C0" w:rsidRDefault="001D61C0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r>
              <w:rPr>
                <w:rStyle w:val="Buchtitel"/>
              </w:rPr>
              <w:t xml:space="preserve"> </w:t>
            </w:r>
            <w:r w:rsidRPr="00F46DDE">
              <w:rPr>
                <w:rStyle w:val="Buchtitel"/>
              </w:rPr>
              <w:t>Wirtschaftsschule</w:t>
            </w:r>
            <w:r>
              <w:rPr>
                <w:rStyle w:val="Buchtitel"/>
              </w:rPr>
              <w:tab/>
            </w:r>
          </w:p>
        </w:tc>
        <w:tc>
          <w:tcPr>
            <w:tcW w:w="2614" w:type="dxa"/>
          </w:tcPr>
          <w:p w14:paraId="038878A6" w14:textId="77777777" w:rsidR="001D61C0" w:rsidRDefault="001D61C0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r>
              <w:rPr>
                <w:rStyle w:val="Buchtitel"/>
              </w:rPr>
              <w:t xml:space="preserve"> </w:t>
            </w:r>
            <w:r w:rsidRPr="00F46DDE">
              <w:rPr>
                <w:rStyle w:val="Buchtitel"/>
              </w:rPr>
              <w:t>Berufsschule</w:t>
            </w:r>
          </w:p>
        </w:tc>
      </w:tr>
      <w:tr w:rsidR="001D61C0" w14:paraId="265AB23E" w14:textId="77777777" w:rsidTr="001D61C0">
        <w:tc>
          <w:tcPr>
            <w:tcW w:w="2614" w:type="dxa"/>
          </w:tcPr>
          <w:p w14:paraId="17FD24E1" w14:textId="77777777" w:rsidR="001D61C0" w:rsidRDefault="001D61C0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</w:p>
        </w:tc>
        <w:tc>
          <w:tcPr>
            <w:tcW w:w="2614" w:type="dxa"/>
          </w:tcPr>
          <w:p w14:paraId="657C7A31" w14:textId="77777777" w:rsidR="001D61C0" w:rsidRDefault="001D61C0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</w:p>
        </w:tc>
        <w:tc>
          <w:tcPr>
            <w:tcW w:w="2614" w:type="dxa"/>
          </w:tcPr>
          <w:p w14:paraId="73689B50" w14:textId="77777777" w:rsidR="001D61C0" w:rsidRDefault="001D61C0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</w:p>
        </w:tc>
        <w:tc>
          <w:tcPr>
            <w:tcW w:w="2614" w:type="dxa"/>
          </w:tcPr>
          <w:p w14:paraId="0F1B5363" w14:textId="77777777" w:rsidR="001D61C0" w:rsidRDefault="00C5539F" w:rsidP="001D61C0">
            <w:pPr>
              <w:numPr>
                <w:ilvl w:val="0"/>
                <w:numId w:val="0"/>
              </w:numPr>
              <w:rPr>
                <w:rStyle w:val="Buchtitel"/>
              </w:rPr>
            </w:pPr>
            <w:r>
              <w:rPr>
                <w:rStyle w:val="Buchtite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Kontrollkästchen14"/>
            <w:r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>
              <w:rPr>
                <w:rStyle w:val="Buchtitel"/>
              </w:rPr>
              <w:fldChar w:fldCharType="end"/>
            </w:r>
            <w:bookmarkEnd w:id="4"/>
            <w:r w:rsidR="001D61C0">
              <w:rPr>
                <w:rStyle w:val="Buchtitel"/>
              </w:rPr>
              <w:t xml:space="preserve"> </w:t>
            </w:r>
            <w:r w:rsidR="001D61C0" w:rsidRPr="00F46DDE">
              <w:rPr>
                <w:rStyle w:val="Buchtitel"/>
              </w:rPr>
              <w:t>Sek.</w:t>
            </w:r>
            <w:r w:rsidR="001D61C0">
              <w:rPr>
                <w:rStyle w:val="Buchtitel"/>
              </w:rPr>
              <w:t xml:space="preserve"> l </w:t>
            </w:r>
            <w:r w:rsidR="001D61C0">
              <w:rPr>
                <w:rStyle w:val="Buchtitel"/>
              </w:rPr>
              <w:tab/>
            </w:r>
            <w:r w:rsidR="001D61C0">
              <w:rPr>
                <w:rStyle w:val="Buchtite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61C0">
              <w:rPr>
                <w:rStyle w:val="Buchtitel"/>
              </w:rPr>
              <w:instrText xml:space="preserve"> FORMCHECKBOX </w:instrText>
            </w:r>
            <w:r w:rsidR="00EA5468">
              <w:rPr>
                <w:rStyle w:val="Buchtitel"/>
              </w:rPr>
            </w:r>
            <w:r w:rsidR="00EA5468">
              <w:rPr>
                <w:rStyle w:val="Buchtitel"/>
              </w:rPr>
              <w:fldChar w:fldCharType="separate"/>
            </w:r>
            <w:r w:rsidR="001D61C0">
              <w:rPr>
                <w:rStyle w:val="Buchtitel"/>
              </w:rPr>
              <w:fldChar w:fldCharType="end"/>
            </w:r>
            <w:r w:rsidR="001D61C0">
              <w:rPr>
                <w:rStyle w:val="Buchtitel"/>
              </w:rPr>
              <w:t xml:space="preserve"> </w:t>
            </w:r>
            <w:r w:rsidR="001D61C0" w:rsidRPr="00F46DDE">
              <w:rPr>
                <w:rStyle w:val="Buchtitel"/>
              </w:rPr>
              <w:t>Sek.</w:t>
            </w:r>
            <w:r w:rsidR="001D61C0">
              <w:rPr>
                <w:rStyle w:val="Buchtitel"/>
              </w:rPr>
              <w:t xml:space="preserve"> ll</w:t>
            </w:r>
          </w:p>
        </w:tc>
      </w:tr>
    </w:tbl>
    <w:p w14:paraId="0074AD9F" w14:textId="77777777" w:rsidR="002762E3" w:rsidRDefault="00EA5468" w:rsidP="00F35F93">
      <w:pPr>
        <w:numPr>
          <w:ilvl w:val="0"/>
          <w:numId w:val="0"/>
        </w:numPr>
      </w:pPr>
      <w:r>
        <w:pict w14:anchorId="56ECB8B5">
          <v:rect id="_x0000_i1031" alt="" style="width:453.6pt;height:.05pt;mso-width-percent:0;mso-height-percent:0;mso-width-percent:0;mso-height-percent:0" o:hralign="center" o:hrstd="t" o:hr="t" fillcolor="#a0a0a0" stroked="f"/>
        </w:pict>
      </w:r>
    </w:p>
    <w:p w14:paraId="17356FFA" w14:textId="77777777" w:rsidR="00C5539F" w:rsidRPr="00C5539F" w:rsidRDefault="00C5539F" w:rsidP="00070499">
      <w:pPr>
        <w:pStyle w:val="berschrift2"/>
        <w:numPr>
          <w:ilvl w:val="0"/>
          <w:numId w:val="0"/>
        </w:numPr>
        <w:rPr>
          <w:color w:val="00B0F0"/>
        </w:rPr>
      </w:pPr>
      <w:r w:rsidRPr="00C5539F">
        <w:rPr>
          <w:color w:val="00B0F0"/>
        </w:rPr>
        <w:t>Besuch einer digitalen Ausstellung zum jüdischen Leben im Mittelalter</w:t>
      </w:r>
    </w:p>
    <w:p w14:paraId="78157AAC" w14:textId="77777777" w:rsidR="008F0330" w:rsidRDefault="00C5539F" w:rsidP="008F0330">
      <w:pPr>
        <w:pStyle w:val="berschrift2"/>
        <w:numPr>
          <w:ilvl w:val="0"/>
          <w:numId w:val="0"/>
        </w:numPr>
      </w:pPr>
      <w:r>
        <w:t>Bezug zu ausgewählten Kompetenzerwartungen des LehrplanPLUS</w:t>
      </w:r>
    </w:p>
    <w:p w14:paraId="6B100E4F" w14:textId="77777777" w:rsidR="00C5539F" w:rsidRPr="0031391E" w:rsidRDefault="00C5539F" w:rsidP="00C5539F">
      <w:pPr>
        <w:numPr>
          <w:ilvl w:val="0"/>
          <w:numId w:val="0"/>
        </w:numPr>
        <w:rPr>
          <w:rFonts w:eastAsia="Times New Roman" w:cs="Calibri"/>
          <w:sz w:val="24"/>
          <w:lang w:eastAsia="de-DE"/>
        </w:rPr>
      </w:pPr>
      <w:r>
        <w:rPr>
          <w:rFonts w:eastAsia="Times New Roman" w:cs="Calibri"/>
          <w:sz w:val="24"/>
          <w:lang w:eastAsia="de-DE"/>
        </w:rPr>
        <w:t>D</w:t>
      </w:r>
      <w:r w:rsidRPr="0031391E">
        <w:rPr>
          <w:rFonts w:eastAsia="Times New Roman" w:cs="Calibri"/>
          <w:sz w:val="24"/>
          <w:lang w:eastAsia="de-DE"/>
        </w:rPr>
        <w:t>ie Schülerinnen und Schüler ...</w:t>
      </w:r>
    </w:p>
    <w:p w14:paraId="6201CBA2" w14:textId="77777777" w:rsidR="00C5539F" w:rsidRPr="00C5539F" w:rsidRDefault="00C5539F" w:rsidP="00C5539F">
      <w:pPr>
        <w:rPr>
          <w:sz w:val="22"/>
          <w:szCs w:val="22"/>
        </w:rPr>
      </w:pPr>
      <w:r w:rsidRPr="00C5539F">
        <w:rPr>
          <w:sz w:val="22"/>
          <w:szCs w:val="22"/>
        </w:rPr>
        <w:t>[…] verbalisieren verschiedene, das Stadtleben prägende Aspekte sowie die Strukturen und Besonderheiten der mittelalterlichen Stadt (z. B. in einem Stadtmuseum oder bei einer Stadterkundung). (Realschule, LPP Geschichte Jahrgangsstufe 7, Lernbereich 2)</w:t>
      </w:r>
    </w:p>
    <w:p w14:paraId="79EDE515" w14:textId="77777777" w:rsidR="00C5539F" w:rsidRPr="00C5539F" w:rsidRDefault="00C5539F" w:rsidP="00C5539F">
      <w:pPr>
        <w:rPr>
          <w:sz w:val="22"/>
          <w:szCs w:val="22"/>
        </w:rPr>
      </w:pPr>
      <w:r w:rsidRPr="00C5539F">
        <w:rPr>
          <w:sz w:val="22"/>
          <w:szCs w:val="22"/>
        </w:rPr>
        <w:t xml:space="preserve">[…] verbalisieren auf der Basis ihrer Kenntnisse zur Stadt im Mittelalter verschiedene, das Stadtleben prägende Aspekte. (Gymnasium, LPP Geschichte Jahrgangsstufe 7, Lernbereich 2) </w:t>
      </w:r>
    </w:p>
    <w:p w14:paraId="367A51A9" w14:textId="77777777" w:rsidR="00C5539F" w:rsidRPr="002E76EA" w:rsidRDefault="00C5539F" w:rsidP="002E76EA">
      <w:pPr>
        <w:rPr>
          <w:sz w:val="22"/>
          <w:szCs w:val="22"/>
        </w:rPr>
      </w:pPr>
      <w:r w:rsidRPr="00C5539F">
        <w:rPr>
          <w:sz w:val="22"/>
          <w:szCs w:val="22"/>
        </w:rPr>
        <w:t>veranschaulichen anhand ausgewählter Lebensgeschichten von Jüdinnen und Juden Aspekte jüdischer Geschichte in Europa. (Mittelschule, LPP Evangelische Religionslehre Jahrgangsstufe 7, Lernbereich 5)</w:t>
      </w:r>
    </w:p>
    <w:p w14:paraId="0D9BA421" w14:textId="77777777" w:rsidR="00C5539F" w:rsidRPr="00C5539F" w:rsidRDefault="00C5539F" w:rsidP="00C5539F">
      <w:pPr>
        <w:numPr>
          <w:ilvl w:val="0"/>
          <w:numId w:val="0"/>
        </w:numPr>
        <w:ind w:left="284" w:hanging="284"/>
        <w:rPr>
          <w:rFonts w:eastAsia="Times New Roman"/>
          <w:color w:val="000000" w:themeColor="text1"/>
          <w:sz w:val="36"/>
          <w:szCs w:val="36"/>
          <w:lang w:eastAsia="de-DE"/>
        </w:rPr>
      </w:pPr>
      <w:r w:rsidRPr="00C5539F">
        <w:rPr>
          <w:rFonts w:eastAsia="Times New Roman"/>
          <w:color w:val="000000" w:themeColor="text1"/>
          <w:sz w:val="36"/>
          <w:szCs w:val="36"/>
          <w:lang w:eastAsia="de-DE"/>
        </w:rPr>
        <w:t>Hinweise und Anregungen zur Einbindung in den Unterricht</w:t>
      </w:r>
    </w:p>
    <w:p w14:paraId="26F43066" w14:textId="77777777" w:rsidR="00C5539F" w:rsidRPr="00C5539F" w:rsidRDefault="00C5539F" w:rsidP="00C5539F">
      <w:pPr>
        <w:autoSpaceDE w:val="0"/>
        <w:autoSpaceDN w:val="0"/>
        <w:adjustRightInd w:val="0"/>
        <w:spacing w:after="200"/>
        <w:rPr>
          <w:rFonts w:cs="Calibri"/>
          <w:color w:val="000000" w:themeColor="text1"/>
          <w:sz w:val="22"/>
          <w:szCs w:val="22"/>
        </w:rPr>
      </w:pPr>
      <w:r w:rsidRPr="00C5539F">
        <w:rPr>
          <w:rFonts w:cs="Calibri"/>
          <w:color w:val="000000" w:themeColor="text1"/>
          <w:sz w:val="22"/>
          <w:szCs w:val="22"/>
        </w:rPr>
        <w:t xml:space="preserve">Bei der </w:t>
      </w:r>
      <w:r w:rsidRPr="00C5539F">
        <w:rPr>
          <w:rFonts w:cs="Calibri"/>
          <w:b/>
          <w:color w:val="000000" w:themeColor="text1"/>
          <w:sz w:val="22"/>
          <w:szCs w:val="22"/>
        </w:rPr>
        <w:t>Erstellung einer Wandzeitung</w:t>
      </w:r>
      <w:r w:rsidRPr="00C5539F">
        <w:rPr>
          <w:rFonts w:cs="Calibri"/>
          <w:color w:val="000000" w:themeColor="text1"/>
          <w:sz w:val="22"/>
          <w:szCs w:val="22"/>
        </w:rPr>
        <w:t xml:space="preserve"> empfiehlt es sich, arbeitsteilig vorzugehen und innerhalb einer für jeweils eine Wandzeitung verantwortlichen Gruppe (bestehend aus ca. 6 – 9 Schülerinnen und Schülern) Teilgruppen aus zwei oder drei Personen zu bilden, die sich mit jeweils einem Schwerpunkt beschäftigen. </w:t>
      </w:r>
    </w:p>
    <w:p w14:paraId="00F18B8E" w14:textId="77777777" w:rsidR="00C5539F" w:rsidRPr="00C5539F" w:rsidRDefault="00C5539F" w:rsidP="00C5539F">
      <w:pPr>
        <w:autoSpaceDE w:val="0"/>
        <w:autoSpaceDN w:val="0"/>
        <w:adjustRightInd w:val="0"/>
        <w:spacing w:after="200"/>
        <w:rPr>
          <w:rFonts w:cs="Calibri"/>
          <w:color w:val="000000" w:themeColor="text1"/>
          <w:sz w:val="22"/>
          <w:szCs w:val="22"/>
        </w:rPr>
      </w:pPr>
      <w:r w:rsidRPr="00C5539F">
        <w:rPr>
          <w:rFonts w:cs="Calibri"/>
          <w:color w:val="000000" w:themeColor="text1"/>
          <w:sz w:val="22"/>
          <w:szCs w:val="22"/>
        </w:rPr>
        <w:t xml:space="preserve">Die fertigen Wandzeitungen können dann beispielsweise in Form eines </w:t>
      </w:r>
      <w:r w:rsidRPr="00C5539F">
        <w:rPr>
          <w:rFonts w:cs="Calibri"/>
          <w:b/>
          <w:color w:val="000000" w:themeColor="text1"/>
          <w:sz w:val="22"/>
          <w:szCs w:val="22"/>
        </w:rPr>
        <w:t>gallery walks</w:t>
      </w:r>
      <w:r w:rsidRPr="00C5539F">
        <w:rPr>
          <w:rFonts w:cs="Calibri"/>
          <w:color w:val="000000" w:themeColor="text1"/>
          <w:sz w:val="22"/>
          <w:szCs w:val="22"/>
        </w:rPr>
        <w:t xml:space="preserve"> oder über </w:t>
      </w:r>
      <w:r w:rsidRPr="00C5539F">
        <w:rPr>
          <w:rFonts w:cs="Calibri"/>
          <w:b/>
          <w:color w:val="000000" w:themeColor="text1"/>
          <w:sz w:val="22"/>
          <w:szCs w:val="22"/>
        </w:rPr>
        <w:t>Kurzpräsentationen</w:t>
      </w:r>
      <w:r w:rsidRPr="00C5539F">
        <w:rPr>
          <w:rFonts w:cs="Calibri"/>
          <w:color w:val="000000" w:themeColor="text1"/>
          <w:sz w:val="22"/>
          <w:szCs w:val="22"/>
        </w:rPr>
        <w:t xml:space="preserve"> – abhängig von ihrer analogen oder digitalen Erstellung – der Klasse präsentiert werden.</w:t>
      </w:r>
    </w:p>
    <w:p w14:paraId="4D837989" w14:textId="77777777" w:rsidR="00C5539F" w:rsidRPr="00C5539F" w:rsidRDefault="00C5539F" w:rsidP="00C5539F">
      <w:pPr>
        <w:autoSpaceDE w:val="0"/>
        <w:autoSpaceDN w:val="0"/>
        <w:adjustRightInd w:val="0"/>
        <w:spacing w:after="200"/>
        <w:rPr>
          <w:rFonts w:cs="Calibri"/>
          <w:color w:val="000000" w:themeColor="text1"/>
          <w:sz w:val="22"/>
          <w:szCs w:val="22"/>
        </w:rPr>
      </w:pPr>
      <w:r w:rsidRPr="00C5539F">
        <w:rPr>
          <w:rFonts w:cs="Calibri"/>
          <w:color w:val="000000" w:themeColor="text1"/>
          <w:sz w:val="22"/>
          <w:szCs w:val="22"/>
        </w:rPr>
        <w:t xml:space="preserve">Sollten die Schülerinnen und Schüler </w:t>
      </w:r>
      <w:r w:rsidRPr="00C5539F">
        <w:rPr>
          <w:rFonts w:cs="Calibri"/>
          <w:b/>
          <w:color w:val="000000" w:themeColor="text1"/>
          <w:sz w:val="22"/>
          <w:szCs w:val="22"/>
        </w:rPr>
        <w:t>weitere Hilfen</w:t>
      </w:r>
      <w:r w:rsidRPr="00C5539F">
        <w:rPr>
          <w:rFonts w:cs="Calibri"/>
          <w:color w:val="000000" w:themeColor="text1"/>
          <w:sz w:val="22"/>
          <w:szCs w:val="22"/>
        </w:rPr>
        <w:t xml:space="preserve"> zur Erstellung einer Wandzeitung benötigen, kann das unter folgendem Link in der rechten Spalte abrufbare Schülerarbeitsblatt hilfreich sein: </w:t>
      </w:r>
    </w:p>
    <w:p w14:paraId="47DA6A64" w14:textId="77777777" w:rsidR="003A23E5" w:rsidRPr="002E76EA" w:rsidRDefault="00EA5468" w:rsidP="002E76EA">
      <w:pPr>
        <w:numPr>
          <w:ilvl w:val="0"/>
          <w:numId w:val="0"/>
        </w:numPr>
        <w:autoSpaceDE w:val="0"/>
        <w:autoSpaceDN w:val="0"/>
        <w:adjustRightInd w:val="0"/>
        <w:spacing w:after="200"/>
        <w:ind w:left="284"/>
        <w:rPr>
          <w:rFonts w:cs="Calibri"/>
          <w:color w:val="000000" w:themeColor="text1"/>
          <w:sz w:val="22"/>
          <w:szCs w:val="22"/>
        </w:rPr>
      </w:pPr>
      <w:hyperlink r:id="rId8" w:history="1">
        <w:r w:rsidR="00C5539F" w:rsidRPr="002E76EA">
          <w:rPr>
            <w:rStyle w:val="Hyperlink"/>
            <w:rFonts w:cs="Calibri"/>
            <w:color w:val="00B0F0"/>
            <w:sz w:val="22"/>
            <w:szCs w:val="22"/>
            <w:lang w:val="en-US"/>
          </w:rPr>
          <w:t>https://www.bpb.de/lernen/grafstat/grafstat-bundestagswahl-2013/148916/wandzeitung-gestalten</w:t>
        </w:r>
      </w:hyperlink>
      <w:r w:rsidR="00C5539F" w:rsidRPr="002E76EA">
        <w:rPr>
          <w:rFonts w:cs="Calibri"/>
          <w:color w:val="000000" w:themeColor="text1"/>
          <w:sz w:val="22"/>
          <w:szCs w:val="22"/>
          <w:lang w:val="en-US"/>
        </w:rPr>
        <w:t xml:space="preserve"> (Stand: 1. </w:t>
      </w:r>
      <w:r w:rsidR="00C5539F" w:rsidRPr="00C5539F">
        <w:rPr>
          <w:rFonts w:cs="Calibri"/>
          <w:color w:val="000000" w:themeColor="text1"/>
          <w:sz w:val="22"/>
          <w:szCs w:val="22"/>
        </w:rPr>
        <w:t>Dezember 2021)</w:t>
      </w:r>
    </w:p>
    <w:sectPr w:rsidR="003A23E5" w:rsidRPr="002E76EA" w:rsidSect="00B027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7E32E" w14:textId="77777777" w:rsidR="00330733" w:rsidRDefault="00330733" w:rsidP="00E114D4">
      <w:pPr>
        <w:spacing w:after="0"/>
      </w:pPr>
      <w:r>
        <w:separator/>
      </w:r>
    </w:p>
  </w:endnote>
  <w:endnote w:type="continuationSeparator" w:id="0">
    <w:p w14:paraId="0DB56CEA" w14:textId="77777777" w:rsidR="00330733" w:rsidRDefault="00330733" w:rsidP="00E114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isplay">
    <w:altName w:val="Segoe UI"/>
    <w:charset w:val="00"/>
    <w:family w:val="swiss"/>
    <w:pitch w:val="variable"/>
    <w:sig w:usb0="00000001" w:usb1="4000201F" w:usb2="08000029" w:usb3="00000000" w:csb0="0000019F" w:csb1="00000000"/>
  </w:font>
  <w:font w:name="Noto Sans JP">
    <w:altName w:val="Yu Gothic"/>
    <w:panose1 w:val="00000000000000000000"/>
    <w:charset w:val="80"/>
    <w:family w:val="swiss"/>
    <w:notTrueType/>
    <w:pitch w:val="variable"/>
    <w:sig w:usb0="00000000" w:usb1="2ADF3C10" w:usb2="00000016" w:usb3="00000000" w:csb0="00060107" w:csb1="00000000"/>
  </w:font>
  <w:font w:name="Times New Roman (Überschriften">
    <w:altName w:val="Times New Roman"/>
    <w:charset w:val="00"/>
    <w:family w:val="roman"/>
    <w:pitch w:val="default"/>
  </w:font>
  <w:font w:name="Noto Sans Disp SemBd">
    <w:altName w:val="Segoe UI Semibold"/>
    <w:charset w:val="00"/>
    <w:family w:val="swiss"/>
    <w:pitch w:val="variable"/>
    <w:sig w:usb0="00000003" w:usb1="4000001F" w:usb2="08000029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oto Sans Disp">
    <w:altName w:val="Segoe UI Semibold"/>
    <w:charset w:val="00"/>
    <w:family w:val="swiss"/>
    <w:pitch w:val="variable"/>
    <w:sig w:usb0="00000003" w:usb1="4000001F" w:usb2="08000029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E32F" w14:textId="77777777" w:rsidR="00C5539F" w:rsidRDefault="00C553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5DF00" w14:textId="77777777" w:rsidR="003A23E5" w:rsidRDefault="003A23E5" w:rsidP="00697901">
    <w:pPr>
      <w:numPr>
        <w:ilvl w:val="0"/>
        <w:numId w:val="0"/>
      </w:numPr>
      <w:ind w:left="454" w:hanging="454"/>
      <w:rPr>
        <w:rFonts w:eastAsia="Times New Roman" w:cs="Noto Sans Display"/>
        <w:sz w:val="12"/>
        <w:szCs w:val="12"/>
        <w:shd w:val="clear" w:color="auto" w:fill="FFFFFF"/>
        <w:lang w:eastAsia="de-DE"/>
      </w:rPr>
    </w:pPr>
  </w:p>
  <w:p w14:paraId="22C8DEDD" w14:textId="77777777" w:rsidR="00E114D4" w:rsidRPr="005E1A36" w:rsidRDefault="005E1A36" w:rsidP="00697901">
    <w:pPr>
      <w:numPr>
        <w:ilvl w:val="0"/>
        <w:numId w:val="0"/>
      </w:numPr>
      <w:ind w:left="454" w:hanging="454"/>
      <w:rPr>
        <w:rFonts w:eastAsia="Times New Roman" w:cs="Noto Sans Display"/>
        <w:sz w:val="12"/>
        <w:szCs w:val="12"/>
        <w:lang w:eastAsia="de-DE"/>
      </w:rPr>
    </w:pPr>
    <w:r w:rsidRPr="005E1A36">
      <w:rPr>
        <w:rFonts w:eastAsia="Times New Roman" w:cs="Noto Sans Display"/>
        <w:sz w:val="12"/>
        <w:szCs w:val="12"/>
        <w:shd w:val="clear" w:color="auto" w:fill="FFFFFF"/>
        <w:lang w:eastAsia="de-DE"/>
      </w:rPr>
      <w:t>Staatsinstitut für Schulqualität und Bildungsforschung (ISB)</w:t>
    </w:r>
    <w:r>
      <w:rPr>
        <w:rFonts w:eastAsia="Times New Roman" w:cs="Noto Sans Display"/>
        <w:sz w:val="12"/>
        <w:szCs w:val="12"/>
        <w:lang w:eastAsia="de-DE"/>
      </w:rPr>
      <w:t xml:space="preserve"> | </w:t>
    </w:r>
    <w:r w:rsidRPr="005E1A36">
      <w:rPr>
        <w:rFonts w:eastAsia="Times New Roman" w:cs="Noto Sans Display"/>
        <w:sz w:val="12"/>
        <w:szCs w:val="12"/>
        <w:shd w:val="clear" w:color="auto" w:fill="FFFFFF"/>
        <w:lang w:eastAsia="de-DE"/>
      </w:rPr>
      <w:t>Schellingstr. 155, 80797 München</w:t>
    </w:r>
    <w:r w:rsidRPr="005E1A36">
      <w:rPr>
        <w:rFonts w:eastAsia="Times New Roman" w:cs="Noto Sans Display"/>
        <w:sz w:val="12"/>
        <w:szCs w:val="12"/>
        <w:lang w:eastAsia="de-DE"/>
      </w:rPr>
      <w:t xml:space="preserve"> |</w:t>
    </w:r>
    <w:r w:rsidRPr="005E1A36">
      <w:rPr>
        <w:rFonts w:eastAsia="Times New Roman" w:cs="Noto Sans Display"/>
        <w:sz w:val="12"/>
        <w:szCs w:val="12"/>
        <w:shd w:val="clear" w:color="auto" w:fill="FFFFFF"/>
        <w:lang w:eastAsia="de-DE"/>
      </w:rPr>
      <w:t> </w:t>
    </w:r>
    <w:hyperlink r:id="rId1" w:history="1">
      <w:r w:rsidR="002F1966" w:rsidRPr="005944BF">
        <w:rPr>
          <w:rStyle w:val="Hyperlink"/>
          <w:rFonts w:eastAsia="Times New Roman" w:cs="Noto Sans Display"/>
          <w:sz w:val="12"/>
          <w:szCs w:val="12"/>
          <w:bdr w:val="none" w:sz="0" w:space="0" w:color="auto" w:frame="1"/>
          <w:shd w:val="clear" w:color="auto" w:fill="FFFFFF"/>
          <w:lang w:eastAsia="de-DE"/>
        </w:rPr>
        <w:t>gegenantisemitismus@isb.bayern.de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1D230" w14:textId="77777777" w:rsidR="00C5539F" w:rsidRDefault="00C553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462F2" w14:textId="77777777" w:rsidR="00330733" w:rsidRDefault="00330733" w:rsidP="00E114D4">
      <w:pPr>
        <w:spacing w:after="0"/>
      </w:pPr>
      <w:r>
        <w:separator/>
      </w:r>
    </w:p>
  </w:footnote>
  <w:footnote w:type="continuationSeparator" w:id="0">
    <w:p w14:paraId="53D63065" w14:textId="77777777" w:rsidR="00330733" w:rsidRDefault="00330733" w:rsidP="00E114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35A4D" w14:textId="77777777" w:rsidR="00C5539F" w:rsidRDefault="00C5539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8F6CB" w14:textId="77777777" w:rsidR="00EA5468" w:rsidRPr="00EA5468" w:rsidRDefault="00EA5468" w:rsidP="00EA5468">
    <w:pPr>
      <w:pStyle w:val="berschrift1"/>
      <w:spacing w:before="100" w:beforeAutospacing="1" w:after="100" w:afterAutospacing="1" w:line="240" w:lineRule="auto"/>
      <w:jc w:val="right"/>
      <w:rPr>
        <w:b w:val="0"/>
        <w:sz w:val="24"/>
        <w:szCs w:val="24"/>
      </w:rPr>
    </w:pPr>
    <w:r w:rsidRPr="00EA5468">
      <w:rPr>
        <w:rFonts w:hint="eastAsia"/>
        <w:b w:val="0"/>
        <w:sz w:val="24"/>
        <w:szCs w:val="24"/>
      </w:rPr>
      <w:t>Bayern gegen Antisemitismus – Anregungen für den Unterricht</w:t>
    </w: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D7BC" w14:textId="77777777" w:rsidR="00C5539F" w:rsidRDefault="00C553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75pt;height:8.25pt" o:bullet="t">
        <v:imagedata r:id="rId1" o:title="Aufzählung"/>
      </v:shape>
    </w:pict>
  </w:numPicBullet>
  <w:numPicBullet w:numPicBulletId="1">
    <w:pict>
      <v:shape id="_x0000_i1027" type="#_x0000_t75" style="width:29.25pt;height:35.25pt" o:bullet="t">
        <v:imagedata r:id="rId2" o:title="Aufzählung_groß"/>
      </v:shape>
    </w:pict>
  </w:numPicBullet>
  <w:numPicBullet w:numPicBulletId="2">
    <w:pict>
      <v:shape id="_x0000_i1028" type="#_x0000_t75" style="width:15.75pt;height:20.25pt" o:bullet="t">
        <v:imagedata r:id="rId3" o:title="Aufzählung"/>
      </v:shape>
    </w:pict>
  </w:numPicBullet>
  <w:numPicBullet w:numPicBulletId="3">
    <w:pict>
      <v:shape id="_x0000_i1029" type="#_x0000_t75" style="width:9.75pt;height:12.75pt" o:bullet="t">
        <v:imagedata r:id="rId4" o:title="Aufzählung"/>
      </v:shape>
    </w:pict>
  </w:numPicBullet>
  <w:numPicBullet w:numPicBulletId="4">
    <w:pict>
      <v:shape id="_x0000_i1030" type="#_x0000_t75" style="width:32.25pt;height:39pt" o:bullet="t">
        <v:imagedata r:id="rId5" o:title="Aufzählung"/>
      </v:shape>
    </w:pict>
  </w:numPicBullet>
  <w:abstractNum w:abstractNumId="0" w15:restartNumberingAfterBreak="0">
    <w:nsid w:val="050A0D62"/>
    <w:multiLevelType w:val="multilevel"/>
    <w:tmpl w:val="0407001D"/>
    <w:styleLink w:val="AktuelleList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1AD5249"/>
    <w:multiLevelType w:val="multilevel"/>
    <w:tmpl w:val="924C0E48"/>
    <w:styleLink w:val="AktuelleListe1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7C57"/>
    <w:multiLevelType w:val="multilevel"/>
    <w:tmpl w:val="9F2AAF26"/>
    <w:styleLink w:val="AktuelleListe3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57C2"/>
    <w:multiLevelType w:val="hybridMultilevel"/>
    <w:tmpl w:val="E3888626"/>
    <w:lvl w:ilvl="0" w:tplc="CCAA5144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15D4BB4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0EA0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98776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5C08B4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87403C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1F872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74EC66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86CAFD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887310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5" w15:restartNumberingAfterBreak="0">
    <w:nsid w:val="24354767"/>
    <w:multiLevelType w:val="hybridMultilevel"/>
    <w:tmpl w:val="72023C20"/>
    <w:lvl w:ilvl="0" w:tplc="F8382EFA">
      <w:start w:val="1"/>
      <w:numFmt w:val="bullet"/>
      <w:pStyle w:val="Listenabsatz"/>
      <w:lvlText w:val=""/>
      <w:lvlPicBulletId w:val="4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6" w15:restartNumberingAfterBreak="0">
    <w:nsid w:val="2A2A41BA"/>
    <w:multiLevelType w:val="multilevel"/>
    <w:tmpl w:val="B29E05FC"/>
    <w:styleLink w:val="AktuelleListe12"/>
    <w:lvl w:ilvl="0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0AD2"/>
    <w:multiLevelType w:val="multilevel"/>
    <w:tmpl w:val="0407001D"/>
    <w:styleLink w:val="AktuelleListe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D4E372D"/>
    <w:multiLevelType w:val="multilevel"/>
    <w:tmpl w:val="0407001D"/>
    <w:styleLink w:val="AktuelleList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7045C3"/>
    <w:multiLevelType w:val="hybridMultilevel"/>
    <w:tmpl w:val="2C563638"/>
    <w:lvl w:ilvl="0" w:tplc="8A5217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2A6C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B8B1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095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E2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68B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23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9EB6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C6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6B5F"/>
    <w:multiLevelType w:val="multilevel"/>
    <w:tmpl w:val="C1B85CE0"/>
    <w:styleLink w:val="AktuelleListe10"/>
    <w:lvl w:ilvl="0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E07E7"/>
    <w:multiLevelType w:val="hybridMultilevel"/>
    <w:tmpl w:val="924C0E48"/>
    <w:lvl w:ilvl="0" w:tplc="2FD8DBD8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F1251"/>
    <w:multiLevelType w:val="multilevel"/>
    <w:tmpl w:val="F8B28108"/>
    <w:styleLink w:val="AktuelleListe8"/>
    <w:lvl w:ilvl="0">
      <w:start w:val="1"/>
      <w:numFmt w:val="bullet"/>
      <w:lvlText w:val=""/>
      <w:lvlPicBulletId w:val="1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4276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2452B4"/>
    <w:multiLevelType w:val="multilevel"/>
    <w:tmpl w:val="69F413F8"/>
    <w:styleLink w:val="AktuelleListe7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B378C"/>
    <w:multiLevelType w:val="hybridMultilevel"/>
    <w:tmpl w:val="7616CFAC"/>
    <w:lvl w:ilvl="0" w:tplc="31EA29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A3892"/>
    <w:multiLevelType w:val="multilevel"/>
    <w:tmpl w:val="4EA68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8385E"/>
    <w:multiLevelType w:val="multilevel"/>
    <w:tmpl w:val="0407001D"/>
    <w:styleLink w:val="AktuelleListe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7813993"/>
    <w:multiLevelType w:val="multilevel"/>
    <w:tmpl w:val="85B4BBDC"/>
    <w:styleLink w:val="AktuelleListe11"/>
    <w:lvl w:ilvl="0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A3B59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D305EF"/>
    <w:multiLevelType w:val="multilevel"/>
    <w:tmpl w:val="0407001D"/>
    <w:styleLink w:val="AktuelleList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2C37872"/>
    <w:multiLevelType w:val="multilevel"/>
    <w:tmpl w:val="DD9C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657110"/>
    <w:multiLevelType w:val="hybridMultilevel"/>
    <w:tmpl w:val="49883A00"/>
    <w:lvl w:ilvl="0" w:tplc="9D649C5E">
      <w:start w:val="1"/>
      <w:numFmt w:val="bullet"/>
      <w:pStyle w:val="Standard"/>
      <w:lvlText w:val=""/>
      <w:lvlPicBulletId w:val="4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91339"/>
    <w:multiLevelType w:val="multilevel"/>
    <w:tmpl w:val="9FFC2736"/>
    <w:styleLink w:val="AktuelleListe2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4"/>
  </w:num>
  <w:num w:numId="5">
    <w:abstractNumId w:val="22"/>
  </w:num>
  <w:num w:numId="6">
    <w:abstractNumId w:val="23"/>
  </w:num>
  <w:num w:numId="7">
    <w:abstractNumId w:val="2"/>
  </w:num>
  <w:num w:numId="8">
    <w:abstractNumId w:val="9"/>
  </w:num>
  <w:num w:numId="9">
    <w:abstractNumId w:val="15"/>
  </w:num>
  <w:num w:numId="10">
    <w:abstractNumId w:val="20"/>
  </w:num>
  <w:num w:numId="11">
    <w:abstractNumId w:val="5"/>
  </w:num>
  <w:num w:numId="12">
    <w:abstractNumId w:val="0"/>
  </w:num>
  <w:num w:numId="13">
    <w:abstractNumId w:val="8"/>
  </w:num>
  <w:num w:numId="14">
    <w:abstractNumId w:val="14"/>
  </w:num>
  <w:num w:numId="15">
    <w:abstractNumId w:val="12"/>
  </w:num>
  <w:num w:numId="16">
    <w:abstractNumId w:val="17"/>
  </w:num>
  <w:num w:numId="17">
    <w:abstractNumId w:val="10"/>
  </w:num>
  <w:num w:numId="18">
    <w:abstractNumId w:val="18"/>
  </w:num>
  <w:num w:numId="19">
    <w:abstractNumId w:val="6"/>
  </w:num>
  <w:num w:numId="20">
    <w:abstractNumId w:val="7"/>
  </w:num>
  <w:num w:numId="21">
    <w:abstractNumId w:val="19"/>
  </w:num>
  <w:num w:numId="22">
    <w:abstractNumId w:val="3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9F"/>
    <w:rsid w:val="00013AA7"/>
    <w:rsid w:val="00034A92"/>
    <w:rsid w:val="00070499"/>
    <w:rsid w:val="000E573D"/>
    <w:rsid w:val="001B0E9E"/>
    <w:rsid w:val="001D61C0"/>
    <w:rsid w:val="002479DA"/>
    <w:rsid w:val="002753F5"/>
    <w:rsid w:val="002762E3"/>
    <w:rsid w:val="00293AEF"/>
    <w:rsid w:val="002E76EA"/>
    <w:rsid w:val="002F1966"/>
    <w:rsid w:val="00330733"/>
    <w:rsid w:val="00367BDB"/>
    <w:rsid w:val="003A23E5"/>
    <w:rsid w:val="00491200"/>
    <w:rsid w:val="004C4F32"/>
    <w:rsid w:val="004D6F3D"/>
    <w:rsid w:val="00530D01"/>
    <w:rsid w:val="005C6BD9"/>
    <w:rsid w:val="005E1A36"/>
    <w:rsid w:val="006811A2"/>
    <w:rsid w:val="00697901"/>
    <w:rsid w:val="007475EF"/>
    <w:rsid w:val="00757F39"/>
    <w:rsid w:val="008568FC"/>
    <w:rsid w:val="00867FEB"/>
    <w:rsid w:val="008A5E4E"/>
    <w:rsid w:val="008F0330"/>
    <w:rsid w:val="009053A7"/>
    <w:rsid w:val="0094625D"/>
    <w:rsid w:val="00A03805"/>
    <w:rsid w:val="00A55FD2"/>
    <w:rsid w:val="00A83228"/>
    <w:rsid w:val="00A83EBF"/>
    <w:rsid w:val="00AB02B0"/>
    <w:rsid w:val="00AE2F70"/>
    <w:rsid w:val="00B01F90"/>
    <w:rsid w:val="00B02761"/>
    <w:rsid w:val="00B15477"/>
    <w:rsid w:val="00B54F77"/>
    <w:rsid w:val="00B65C0B"/>
    <w:rsid w:val="00B65F5E"/>
    <w:rsid w:val="00BA2A45"/>
    <w:rsid w:val="00BB0C12"/>
    <w:rsid w:val="00C3406E"/>
    <w:rsid w:val="00C5539F"/>
    <w:rsid w:val="00C93D3E"/>
    <w:rsid w:val="00D33D24"/>
    <w:rsid w:val="00D51816"/>
    <w:rsid w:val="00D83156"/>
    <w:rsid w:val="00DB63AF"/>
    <w:rsid w:val="00DC0748"/>
    <w:rsid w:val="00DC3E8B"/>
    <w:rsid w:val="00E114D4"/>
    <w:rsid w:val="00E5455A"/>
    <w:rsid w:val="00E93AEF"/>
    <w:rsid w:val="00EA5468"/>
    <w:rsid w:val="00EC49DF"/>
    <w:rsid w:val="00EE1A07"/>
    <w:rsid w:val="00F357C4"/>
    <w:rsid w:val="00F35F93"/>
    <w:rsid w:val="00F46DDE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E16EE"/>
  <w15:docId w15:val="{79C85135-CC5E-4008-84AA-FABC4643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479DA"/>
    <w:pPr>
      <w:numPr>
        <w:numId w:val="5"/>
      </w:numPr>
      <w:spacing w:after="150"/>
    </w:pPr>
    <w:rPr>
      <w:rFonts w:ascii="Noto Sans Display" w:hAnsi="Noto Sans Display"/>
      <w:noProof/>
      <w:color w:val="333333"/>
      <w:sz w:val="18"/>
    </w:rPr>
  </w:style>
  <w:style w:type="paragraph" w:styleId="berschrift1">
    <w:name w:val="heading 1"/>
    <w:aliases w:val="H1"/>
    <w:basedOn w:val="Standard"/>
    <w:next w:val="Standard"/>
    <w:link w:val="berschrift1Zchn"/>
    <w:uiPriority w:val="9"/>
    <w:qFormat/>
    <w:rsid w:val="00D33D24"/>
    <w:pPr>
      <w:keepNext/>
      <w:keepLines/>
      <w:numPr>
        <w:numId w:val="0"/>
      </w:numPr>
      <w:spacing w:after="0" w:line="60" w:lineRule="atLeast"/>
      <w:outlineLvl w:val="0"/>
    </w:pPr>
    <w:rPr>
      <w:rFonts w:ascii="Noto Sans JP" w:eastAsia="Noto Sans JP" w:hAnsi="Noto Sans JP" w:cs="Times New Roman (Überschriften"/>
      <w:b/>
      <w:caps/>
      <w:color w:val="00A0D6"/>
      <w:sz w:val="40"/>
      <w:szCs w:val="32"/>
    </w:rPr>
  </w:style>
  <w:style w:type="paragraph" w:styleId="berschrift2">
    <w:name w:val="heading 2"/>
    <w:aliases w:val="H2"/>
    <w:basedOn w:val="Standard"/>
    <w:next w:val="Standard"/>
    <w:link w:val="berschrift2Zchn"/>
    <w:uiPriority w:val="9"/>
    <w:unhideWhenUsed/>
    <w:qFormat/>
    <w:rsid w:val="00867FEB"/>
    <w:pPr>
      <w:keepNext/>
      <w:keepLines/>
      <w:numPr>
        <w:ilvl w:val="1"/>
        <w:numId w:val="4"/>
      </w:numPr>
      <w:spacing w:before="480"/>
      <w:outlineLvl w:val="1"/>
    </w:pPr>
    <w:rPr>
      <w:rFonts w:eastAsiaTheme="majorEastAsia" w:cstheme="majorBidi"/>
      <w:sz w:val="36"/>
      <w:szCs w:val="26"/>
    </w:rPr>
  </w:style>
  <w:style w:type="paragraph" w:styleId="berschrift3">
    <w:name w:val="heading 3"/>
    <w:aliases w:val="H3"/>
    <w:basedOn w:val="Standard"/>
    <w:next w:val="Standard"/>
    <w:link w:val="berschrift3Zchn"/>
    <w:uiPriority w:val="9"/>
    <w:unhideWhenUsed/>
    <w:qFormat/>
    <w:rsid w:val="00A55FD2"/>
    <w:pPr>
      <w:keepNext/>
      <w:keepLines/>
      <w:numPr>
        <w:ilvl w:val="2"/>
        <w:numId w:val="4"/>
      </w:numPr>
      <w:spacing w:before="40"/>
      <w:outlineLvl w:val="2"/>
    </w:pPr>
    <w:rPr>
      <w:rFonts w:eastAsiaTheme="majorEastAsia" w:cstheme="majorBidi"/>
      <w:sz w:val="27"/>
    </w:rPr>
  </w:style>
  <w:style w:type="paragraph" w:styleId="berschrift4">
    <w:name w:val="heading 4"/>
    <w:aliases w:val="H4"/>
    <w:basedOn w:val="Standard"/>
    <w:next w:val="Standard"/>
    <w:link w:val="berschrift4Zchn"/>
    <w:uiPriority w:val="9"/>
    <w:unhideWhenUsed/>
    <w:qFormat/>
    <w:rsid w:val="00A55FD2"/>
    <w:pPr>
      <w:keepNext/>
      <w:keepLines/>
      <w:numPr>
        <w:ilvl w:val="3"/>
        <w:numId w:val="4"/>
      </w:numPr>
      <w:spacing w:before="40"/>
      <w:outlineLvl w:val="3"/>
    </w:pPr>
    <w:rPr>
      <w:rFonts w:ascii="Noto Sans Disp SemBd" w:eastAsiaTheme="majorEastAsia" w:hAnsi="Noto Sans Disp SemBd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697901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7901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7901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7901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7901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FF4D5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el">
    <w:name w:val="Title"/>
    <w:basedOn w:val="Standard"/>
    <w:next w:val="Standard"/>
    <w:link w:val="TitelZchn"/>
    <w:uiPriority w:val="10"/>
    <w:rsid w:val="00FF4D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4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E114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14D4"/>
  </w:style>
  <w:style w:type="paragraph" w:styleId="Fuzeile">
    <w:name w:val="footer"/>
    <w:basedOn w:val="Standard"/>
    <w:link w:val="FuzeileZchn"/>
    <w:uiPriority w:val="99"/>
    <w:unhideWhenUsed/>
    <w:rsid w:val="00E114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14D4"/>
  </w:style>
  <w:style w:type="paragraph" w:styleId="KeinLeerraum">
    <w:name w:val="No Spacing"/>
    <w:uiPriority w:val="1"/>
    <w:rsid w:val="00E114D4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Absatz-Standardschriftart"/>
    <w:uiPriority w:val="99"/>
    <w:unhideWhenUsed/>
    <w:rsid w:val="005E1A36"/>
    <w:rPr>
      <w:color w:val="0000FF"/>
      <w:u w:val="single"/>
    </w:rPr>
  </w:style>
  <w:style w:type="character" w:customStyle="1" w:styleId="berschrift1Zchn">
    <w:name w:val="Überschrift 1 Zchn"/>
    <w:aliases w:val="H1 Zchn"/>
    <w:basedOn w:val="Absatz-Standardschriftart"/>
    <w:link w:val="berschrift1"/>
    <w:uiPriority w:val="9"/>
    <w:rsid w:val="00D33D24"/>
    <w:rPr>
      <w:rFonts w:ascii="Noto Sans JP" w:eastAsia="Noto Sans JP" w:hAnsi="Noto Sans JP" w:cs="Times New Roman (Überschriften"/>
      <w:b/>
      <w:caps/>
      <w:noProof/>
      <w:color w:val="00A0D6"/>
      <w:sz w:val="40"/>
      <w:szCs w:val="32"/>
    </w:rPr>
  </w:style>
  <w:style w:type="paragraph" w:styleId="berarbeitung">
    <w:name w:val="Revision"/>
    <w:hidden/>
    <w:uiPriority w:val="99"/>
    <w:semiHidden/>
    <w:rsid w:val="00530D01"/>
    <w:rPr>
      <w:rFonts w:ascii="Noto Sans Display" w:hAnsi="Noto Sans Display"/>
      <w:color w:val="333333"/>
      <w:sz w:val="21"/>
    </w:rPr>
  </w:style>
  <w:style w:type="paragraph" w:styleId="Listenabsatz">
    <w:name w:val="List Paragraph"/>
    <w:basedOn w:val="Standard"/>
    <w:uiPriority w:val="34"/>
    <w:qFormat/>
    <w:rsid w:val="00293AEF"/>
    <w:pPr>
      <w:numPr>
        <w:numId w:val="11"/>
      </w:numPr>
      <w:contextualSpacing/>
    </w:pPr>
  </w:style>
  <w:style w:type="numbering" w:customStyle="1" w:styleId="AktuelleListe1">
    <w:name w:val="Aktuelle Liste1"/>
    <w:uiPriority w:val="99"/>
    <w:rsid w:val="00530D01"/>
    <w:pPr>
      <w:numPr>
        <w:numId w:val="2"/>
      </w:numPr>
    </w:pPr>
  </w:style>
  <w:style w:type="character" w:styleId="Hervorhebung">
    <w:name w:val="Emphasis"/>
    <w:aliases w:val="Link"/>
    <w:basedOn w:val="Absatz-Standardschriftart"/>
    <w:uiPriority w:val="20"/>
    <w:qFormat/>
    <w:rsid w:val="00491200"/>
    <w:rPr>
      <w:i w:val="0"/>
      <w:iCs/>
      <w:color w:val="00B5F1"/>
    </w:rPr>
  </w:style>
  <w:style w:type="character" w:customStyle="1" w:styleId="berschrift2Zchn">
    <w:name w:val="Überschrift 2 Zchn"/>
    <w:aliases w:val="H2 Zchn"/>
    <w:basedOn w:val="Absatz-Standardschriftart"/>
    <w:link w:val="berschrift2"/>
    <w:uiPriority w:val="9"/>
    <w:rsid w:val="00867FEB"/>
    <w:rPr>
      <w:rFonts w:ascii="Noto Sans Display" w:eastAsiaTheme="majorEastAsia" w:hAnsi="Noto Sans Display" w:cstheme="majorBidi"/>
      <w:noProof/>
      <w:color w:val="333333"/>
      <w:sz w:val="36"/>
      <w:szCs w:val="26"/>
    </w:rPr>
  </w:style>
  <w:style w:type="character" w:customStyle="1" w:styleId="berschrift3Zchn">
    <w:name w:val="Überschrift 3 Zchn"/>
    <w:aliases w:val="H3 Zchn"/>
    <w:basedOn w:val="Absatz-Standardschriftart"/>
    <w:link w:val="berschrift3"/>
    <w:uiPriority w:val="9"/>
    <w:rsid w:val="00A55FD2"/>
    <w:rPr>
      <w:rFonts w:ascii="Noto Sans Display" w:eastAsiaTheme="majorEastAsia" w:hAnsi="Noto Sans Display" w:cstheme="majorBidi"/>
      <w:noProof/>
      <w:color w:val="333333"/>
      <w:sz w:val="27"/>
    </w:rPr>
  </w:style>
  <w:style w:type="character" w:customStyle="1" w:styleId="berschrift4Zchn">
    <w:name w:val="Überschrift 4 Zchn"/>
    <w:aliases w:val="H4 Zchn"/>
    <w:basedOn w:val="Absatz-Standardschriftart"/>
    <w:link w:val="berschrift4"/>
    <w:uiPriority w:val="9"/>
    <w:rsid w:val="00A55FD2"/>
    <w:rPr>
      <w:rFonts w:ascii="Noto Sans Disp SemBd" w:eastAsiaTheme="majorEastAsia" w:hAnsi="Noto Sans Disp SemBd" w:cstheme="majorBidi"/>
      <w:b/>
      <w:iCs/>
      <w:noProof/>
      <w:color w:val="333333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7901"/>
    <w:rPr>
      <w:rFonts w:asciiTheme="majorHAnsi" w:eastAsiaTheme="majorEastAsia" w:hAnsiTheme="majorHAnsi" w:cstheme="majorBidi"/>
      <w:color w:val="2F5496" w:themeColor="accent1" w:themeShade="BF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7901"/>
    <w:rPr>
      <w:rFonts w:asciiTheme="majorHAnsi" w:eastAsiaTheme="majorEastAsia" w:hAnsiTheme="majorHAnsi" w:cstheme="majorBidi"/>
      <w:color w:val="1F3763" w:themeColor="accent1" w:themeShade="7F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7901"/>
    <w:rPr>
      <w:rFonts w:asciiTheme="majorHAnsi" w:eastAsiaTheme="majorEastAsia" w:hAnsiTheme="majorHAnsi" w:cstheme="majorBidi"/>
      <w:i/>
      <w:iCs/>
      <w:color w:val="1F3763" w:themeColor="accent1" w:themeShade="7F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79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79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697901"/>
    <w:pPr>
      <w:numPr>
        <w:numId w:val="4"/>
      </w:numPr>
    </w:pPr>
  </w:style>
  <w:style w:type="numbering" w:customStyle="1" w:styleId="AktuelleListe2">
    <w:name w:val="Aktuelle Liste2"/>
    <w:uiPriority w:val="99"/>
    <w:rsid w:val="00697901"/>
    <w:pPr>
      <w:numPr>
        <w:numId w:val="6"/>
      </w:numPr>
    </w:pPr>
  </w:style>
  <w:style w:type="numbering" w:customStyle="1" w:styleId="AktuelleListe3">
    <w:name w:val="Aktuelle Liste3"/>
    <w:uiPriority w:val="99"/>
    <w:rsid w:val="00697901"/>
    <w:pPr>
      <w:numPr>
        <w:numId w:val="7"/>
      </w:numPr>
    </w:pPr>
  </w:style>
  <w:style w:type="character" w:styleId="Buchtitel">
    <w:name w:val="Book Title"/>
    <w:basedOn w:val="Absatz-Standardschriftart"/>
    <w:uiPriority w:val="33"/>
    <w:rsid w:val="00F46DDE"/>
    <w:rPr>
      <w:rFonts w:ascii="Noto Sans Display" w:hAnsi="Noto Sans Display"/>
      <w:b w:val="0"/>
      <w:bCs/>
      <w:i w:val="0"/>
      <w:iCs/>
      <w:spacing w:val="5"/>
      <w:sz w:val="20"/>
      <w:bdr w:val="none" w:sz="0" w:space="0" w:color="auto"/>
    </w:rPr>
  </w:style>
  <w:style w:type="character" w:styleId="Fett">
    <w:name w:val="Strong"/>
    <w:basedOn w:val="Absatz-Standardschriftart"/>
    <w:uiPriority w:val="22"/>
    <w:qFormat/>
    <w:rsid w:val="00A03805"/>
    <w:rPr>
      <w:rFonts w:ascii="Noto Sans Disp" w:hAnsi="Noto Sans Disp"/>
      <w:b/>
      <w:bCs/>
      <w:i w:val="0"/>
      <w:color w:val="333333"/>
      <w:sz w:val="21"/>
    </w:rPr>
  </w:style>
  <w:style w:type="numbering" w:customStyle="1" w:styleId="AktuelleListe4">
    <w:name w:val="Aktuelle Liste4"/>
    <w:uiPriority w:val="99"/>
    <w:rsid w:val="00A03805"/>
    <w:pPr>
      <w:numPr>
        <w:numId w:val="10"/>
      </w:numPr>
    </w:pPr>
  </w:style>
  <w:style w:type="paragraph" w:styleId="Zitat">
    <w:name w:val="Quote"/>
    <w:aliases w:val="Kursiv"/>
    <w:basedOn w:val="Standard"/>
    <w:next w:val="Standard"/>
    <w:link w:val="ZitatZchn"/>
    <w:uiPriority w:val="29"/>
    <w:qFormat/>
    <w:rsid w:val="00A0380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aliases w:val="Kursiv Zchn"/>
    <w:basedOn w:val="Absatz-Standardschriftart"/>
    <w:link w:val="Zitat"/>
    <w:uiPriority w:val="29"/>
    <w:rsid w:val="00A03805"/>
    <w:rPr>
      <w:rFonts w:ascii="Noto Sans Display" w:hAnsi="Noto Sans Display"/>
      <w:i/>
      <w:iCs/>
      <w:noProof/>
      <w:color w:val="404040" w:themeColor="text1" w:themeTint="BF"/>
      <w:sz w:val="21"/>
    </w:rPr>
  </w:style>
  <w:style w:type="table" w:styleId="Tabellenraster">
    <w:name w:val="Table Grid"/>
    <w:basedOn w:val="NormaleTabelle"/>
    <w:uiPriority w:val="39"/>
    <w:rsid w:val="001D6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ktuelleListe5">
    <w:name w:val="Aktuelle Liste5"/>
    <w:uiPriority w:val="99"/>
    <w:rsid w:val="00B02761"/>
    <w:pPr>
      <w:numPr>
        <w:numId w:val="12"/>
      </w:numPr>
    </w:pPr>
  </w:style>
  <w:style w:type="numbering" w:customStyle="1" w:styleId="AktuelleListe6">
    <w:name w:val="Aktuelle Liste6"/>
    <w:uiPriority w:val="99"/>
    <w:rsid w:val="00B02761"/>
    <w:pPr>
      <w:numPr>
        <w:numId w:val="13"/>
      </w:numPr>
    </w:pPr>
  </w:style>
  <w:style w:type="numbering" w:customStyle="1" w:styleId="AktuelleListe7">
    <w:name w:val="Aktuelle Liste7"/>
    <w:uiPriority w:val="99"/>
    <w:rsid w:val="00BB0C12"/>
    <w:pPr>
      <w:numPr>
        <w:numId w:val="14"/>
      </w:numPr>
    </w:pPr>
  </w:style>
  <w:style w:type="numbering" w:customStyle="1" w:styleId="AktuelleListe8">
    <w:name w:val="Aktuelle Liste8"/>
    <w:uiPriority w:val="99"/>
    <w:rsid w:val="00BB0C12"/>
    <w:pPr>
      <w:numPr>
        <w:numId w:val="15"/>
      </w:numPr>
    </w:pPr>
  </w:style>
  <w:style w:type="numbering" w:customStyle="1" w:styleId="AktuelleListe9">
    <w:name w:val="Aktuelle Liste9"/>
    <w:uiPriority w:val="99"/>
    <w:rsid w:val="001B0E9E"/>
    <w:pPr>
      <w:numPr>
        <w:numId w:val="16"/>
      </w:numPr>
    </w:pPr>
  </w:style>
  <w:style w:type="numbering" w:customStyle="1" w:styleId="AktuelleListe10">
    <w:name w:val="Aktuelle Liste10"/>
    <w:uiPriority w:val="99"/>
    <w:rsid w:val="007475EF"/>
    <w:pPr>
      <w:numPr>
        <w:numId w:val="17"/>
      </w:numPr>
    </w:pPr>
  </w:style>
  <w:style w:type="numbering" w:customStyle="1" w:styleId="AktuelleListe11">
    <w:name w:val="Aktuelle Liste11"/>
    <w:uiPriority w:val="99"/>
    <w:rsid w:val="00367BDB"/>
    <w:pPr>
      <w:numPr>
        <w:numId w:val="18"/>
      </w:numPr>
    </w:pPr>
  </w:style>
  <w:style w:type="numbering" w:customStyle="1" w:styleId="AktuelleListe12">
    <w:name w:val="Aktuelle Liste12"/>
    <w:uiPriority w:val="99"/>
    <w:rsid w:val="00EE1A07"/>
    <w:pPr>
      <w:numPr>
        <w:numId w:val="19"/>
      </w:numPr>
    </w:pPr>
  </w:style>
  <w:style w:type="numbering" w:customStyle="1" w:styleId="AktuelleListe13">
    <w:name w:val="Aktuelle Liste13"/>
    <w:uiPriority w:val="99"/>
    <w:rsid w:val="002479DA"/>
    <w:pPr>
      <w:numPr>
        <w:numId w:val="20"/>
      </w:numPr>
    </w:pPr>
  </w:style>
  <w:style w:type="numbering" w:customStyle="1" w:styleId="AktuelleListe14">
    <w:name w:val="Aktuelle Liste14"/>
    <w:uiPriority w:val="99"/>
    <w:rsid w:val="00293AEF"/>
    <w:pPr>
      <w:numPr>
        <w:numId w:val="21"/>
      </w:numPr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539F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pb.de/lernen/grafstat/grafstat-bundestagswahl-2013/148916/wandzeitung-gestalt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genantisemitismus@isb.bayern.d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orm\AppData\Local\Temp\Format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D036BC-9911-4099-9CC2-B239C410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Formatvorlage.dotx</Template>
  <TotalTime>0</TotalTime>
  <Pages>1</Pages>
  <Words>305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Wandzeitung</vt:lpstr>
    </vt:vector>
  </TitlesOfParts>
  <Company>Staatsinstitut für Schulqualität und Bildungsfor.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Wandzeitung</dc:title>
  <dc:creator>Gegen Antisemitismus Bayern</dc:creator>
  <cp:lastModifiedBy>Müller, Monika, Dr.</cp:lastModifiedBy>
  <cp:revision>2</cp:revision>
  <cp:lastPrinted>2022-02-03T11:16:00Z</cp:lastPrinted>
  <dcterms:created xsi:type="dcterms:W3CDTF">2022-08-04T08:37:00Z</dcterms:created>
  <dcterms:modified xsi:type="dcterms:W3CDTF">2022-08-04T08:37:00Z</dcterms:modified>
</cp:coreProperties>
</file>